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F1" w:rsidRDefault="008C3765">
      <w:pPr>
        <w:shd w:val="clear" w:color="auto" w:fill="FFFFFF"/>
        <w:spacing w:after="120" w:line="390" w:lineRule="atLeast"/>
        <w:jc w:val="both"/>
        <w:textAlignment w:val="baseline"/>
        <w:outlineLvl w:val="2"/>
        <w:rPr>
          <w:rFonts w:eastAsia="Times New Roman" w:cstheme="minorHAnsi"/>
          <w:b/>
          <w:color w:val="555555"/>
          <w:sz w:val="27"/>
          <w:szCs w:val="27"/>
          <w:u w:val="single"/>
          <w:lang w:eastAsia="es-ES"/>
        </w:rPr>
      </w:pPr>
      <w:r>
        <w:rPr>
          <w:rFonts w:eastAsia="Times New Roman" w:cstheme="minorHAnsi"/>
          <w:b/>
          <w:color w:val="555555"/>
          <w:sz w:val="27"/>
          <w:szCs w:val="27"/>
          <w:u w:val="single"/>
          <w:lang w:eastAsia="es-ES"/>
        </w:rPr>
        <w:t>POLÍTICA DE PRIVACIDAD</w:t>
      </w:r>
    </w:p>
    <w:p w:rsidR="00440EF1" w:rsidRDefault="008C3765">
      <w:pPr>
        <w:shd w:val="clear" w:color="auto" w:fill="FFFFFF"/>
        <w:spacing w:after="300" w:line="240" w:lineRule="auto"/>
        <w:jc w:val="both"/>
        <w:textAlignment w:val="baseline"/>
      </w:pPr>
      <w:r>
        <w:rPr>
          <w:rFonts w:eastAsia="Times New Roman" w:cstheme="minorHAnsi"/>
          <w:color w:val="555555"/>
          <w:sz w:val="20"/>
          <w:szCs w:val="20"/>
          <w:lang w:eastAsia="es-ES"/>
        </w:rPr>
        <w:t>A continuación le indicamos los detalles referidos a los distintos tratamientos de datos personales que realizamos en BODEGAS GARCÍA SOLANO</w:t>
      </w:r>
      <w:r>
        <w:rPr>
          <w:rFonts w:eastAsia="Times New Roman" w:cstheme="minorHAnsi"/>
          <w:color w:val="555555"/>
          <w:sz w:val="20"/>
          <w:szCs w:val="20"/>
          <w:lang w:eastAsia="es-ES"/>
        </w:rPr>
        <w:t xml:space="preserve"> S.L.</w:t>
      </w:r>
    </w:p>
    <w:p w:rsidR="00440EF1" w:rsidRDefault="008C3765">
      <w:pPr>
        <w:pStyle w:val="Prrafodelista"/>
        <w:numPr>
          <w:ilvl w:val="0"/>
          <w:numId w:val="3"/>
        </w:numPr>
        <w:shd w:val="clear" w:color="auto" w:fill="FFFFFF"/>
        <w:spacing w:before="60" w:after="120" w:line="360" w:lineRule="atLeast"/>
        <w:textAlignment w:val="baseline"/>
        <w:outlineLvl w:val="3"/>
        <w:rPr>
          <w:rFonts w:eastAsia="Times New Roman" w:cstheme="minorHAnsi"/>
          <w:color w:val="555555"/>
          <w:sz w:val="24"/>
          <w:szCs w:val="24"/>
          <w:lang w:eastAsia="es-ES"/>
        </w:rPr>
      </w:pPr>
      <w:r>
        <w:rPr>
          <w:rFonts w:eastAsia="Times New Roman" w:cstheme="minorHAnsi"/>
          <w:color w:val="555555"/>
          <w:sz w:val="24"/>
          <w:szCs w:val="24"/>
          <w:lang w:eastAsia="es-ES"/>
        </w:rPr>
        <w:t>Información básica Protección datos personales</w:t>
      </w:r>
    </w:p>
    <w:tbl>
      <w:tblPr>
        <w:tblW w:w="7727" w:type="dxa"/>
        <w:shd w:val="clear" w:color="auto" w:fill="FFFFFF"/>
        <w:tblCellMar>
          <w:left w:w="0" w:type="dxa"/>
          <w:right w:w="0" w:type="dxa"/>
        </w:tblCellMar>
        <w:tblLook w:val="04A0" w:firstRow="1" w:lastRow="0" w:firstColumn="1" w:lastColumn="0" w:noHBand="0" w:noVBand="1"/>
      </w:tblPr>
      <w:tblGrid>
        <w:gridCol w:w="2203"/>
        <w:gridCol w:w="5524"/>
      </w:tblGrid>
      <w:tr w:rsidR="00440EF1">
        <w:trPr>
          <w:trHeight w:val="497"/>
        </w:trPr>
        <w:tc>
          <w:tcPr>
            <w:tcW w:w="7726" w:type="dxa"/>
            <w:gridSpan w:val="2"/>
            <w:shd w:val="clear" w:color="auto" w:fill="FFFFFF"/>
            <w:vAlign w:val="bottom"/>
          </w:tcPr>
          <w:p w:rsidR="00440EF1" w:rsidRDefault="008C3765">
            <w:pPr>
              <w:spacing w:after="0" w:line="240" w:lineRule="auto"/>
              <w:jc w:val="both"/>
              <w:rPr>
                <w:rFonts w:eastAsia="Times New Roman" w:cstheme="minorHAnsi"/>
                <w:b/>
                <w:bCs/>
                <w:color w:val="333333"/>
                <w:sz w:val="20"/>
                <w:szCs w:val="20"/>
                <w:lang w:eastAsia="es-ES"/>
              </w:rPr>
            </w:pPr>
            <w:r>
              <w:rPr>
                <w:rFonts w:eastAsia="Times New Roman" w:cstheme="minorHAnsi"/>
                <w:b/>
                <w:bCs/>
                <w:color w:val="333333"/>
                <w:sz w:val="20"/>
                <w:szCs w:val="20"/>
                <w:lang w:eastAsia="es-ES"/>
              </w:rPr>
              <w:t>Información Básica sobre Protección de Datos</w:t>
            </w:r>
          </w:p>
          <w:p w:rsidR="00440EF1" w:rsidRDefault="00440EF1">
            <w:pPr>
              <w:spacing w:after="0" w:line="240" w:lineRule="auto"/>
              <w:jc w:val="both"/>
              <w:rPr>
                <w:rFonts w:eastAsia="Times New Roman" w:cstheme="minorHAnsi"/>
                <w:color w:val="555555"/>
                <w:sz w:val="20"/>
                <w:szCs w:val="20"/>
                <w:lang w:eastAsia="es-ES"/>
              </w:rPr>
            </w:pPr>
          </w:p>
        </w:tc>
      </w:tr>
      <w:tr w:rsidR="00440EF1">
        <w:trPr>
          <w:trHeight w:val="241"/>
        </w:trPr>
        <w:tc>
          <w:tcPr>
            <w:tcW w:w="2203" w:type="dxa"/>
            <w:shd w:val="clear" w:color="auto" w:fill="FFFFFF"/>
            <w:vAlign w:val="bottom"/>
          </w:tcPr>
          <w:p w:rsidR="00440EF1" w:rsidRDefault="008C3765">
            <w:pPr>
              <w:spacing w:after="0" w:line="240" w:lineRule="auto"/>
              <w:jc w:val="both"/>
              <w:rPr>
                <w:rFonts w:eastAsia="Times New Roman" w:cstheme="minorHAnsi"/>
                <w:color w:val="555555"/>
                <w:sz w:val="20"/>
                <w:szCs w:val="20"/>
                <w:lang w:eastAsia="es-ES"/>
              </w:rPr>
            </w:pPr>
            <w:r>
              <w:rPr>
                <w:rFonts w:eastAsia="Times New Roman" w:cstheme="minorHAnsi"/>
                <w:color w:val="555555"/>
                <w:sz w:val="20"/>
                <w:szCs w:val="20"/>
                <w:lang w:eastAsia="es-ES"/>
              </w:rPr>
              <w:t>Responsable:</w:t>
            </w:r>
          </w:p>
        </w:tc>
        <w:tc>
          <w:tcPr>
            <w:tcW w:w="5523" w:type="dxa"/>
            <w:shd w:val="clear" w:color="auto" w:fill="FFFFFF"/>
            <w:vAlign w:val="bottom"/>
          </w:tcPr>
          <w:p w:rsidR="00440EF1" w:rsidRDefault="008C3765">
            <w:pPr>
              <w:spacing w:after="0" w:line="240" w:lineRule="auto"/>
              <w:jc w:val="both"/>
              <w:rPr>
                <w:rFonts w:eastAsia="Times New Roman" w:cstheme="minorHAnsi"/>
                <w:b/>
                <w:color w:val="555555"/>
                <w:sz w:val="20"/>
                <w:szCs w:val="20"/>
                <w:lang w:eastAsia="es-ES"/>
              </w:rPr>
            </w:pPr>
            <w:r>
              <w:rPr>
                <w:rFonts w:eastAsia="Times New Roman" w:cstheme="minorHAnsi"/>
                <w:b/>
                <w:color w:val="555555"/>
                <w:sz w:val="20"/>
                <w:szCs w:val="20"/>
                <w:lang w:eastAsia="es-ES"/>
              </w:rPr>
              <w:t>BODEGAS GARCÍA SOLANO S.L.</w:t>
            </w:r>
            <w:r>
              <w:rPr>
                <w:rFonts w:eastAsia="Times New Roman" w:cstheme="minorHAnsi"/>
                <w:b/>
                <w:color w:val="555555"/>
                <w:sz w:val="20"/>
                <w:szCs w:val="20"/>
                <w:lang w:eastAsia="es-ES"/>
              </w:rPr>
              <w:t xml:space="preserve"> </w:t>
            </w:r>
          </w:p>
        </w:tc>
      </w:tr>
      <w:tr w:rsidR="00440EF1">
        <w:trPr>
          <w:trHeight w:val="1719"/>
        </w:trPr>
        <w:tc>
          <w:tcPr>
            <w:tcW w:w="2203" w:type="dxa"/>
            <w:shd w:val="clear" w:color="auto" w:fill="FFFFFF"/>
            <w:vAlign w:val="bottom"/>
          </w:tcPr>
          <w:p w:rsidR="00440EF1" w:rsidRDefault="008C3765">
            <w:pPr>
              <w:spacing w:after="0" w:line="240" w:lineRule="auto"/>
              <w:jc w:val="both"/>
              <w:rPr>
                <w:rFonts w:eastAsia="Times New Roman" w:cstheme="minorHAnsi"/>
                <w:color w:val="555555"/>
                <w:sz w:val="20"/>
                <w:szCs w:val="20"/>
                <w:lang w:eastAsia="es-ES"/>
              </w:rPr>
            </w:pPr>
            <w:r>
              <w:rPr>
                <w:rFonts w:eastAsia="Times New Roman" w:cstheme="minorHAnsi"/>
                <w:color w:val="555555"/>
                <w:sz w:val="20"/>
                <w:szCs w:val="20"/>
                <w:lang w:eastAsia="es-ES"/>
              </w:rPr>
              <w:t>Finalidad:</w:t>
            </w:r>
          </w:p>
          <w:p w:rsidR="00440EF1" w:rsidRDefault="00440EF1">
            <w:pPr>
              <w:spacing w:after="0" w:line="240" w:lineRule="auto"/>
              <w:jc w:val="both"/>
              <w:rPr>
                <w:rFonts w:eastAsia="Times New Roman" w:cstheme="minorHAnsi"/>
                <w:color w:val="555555"/>
                <w:sz w:val="20"/>
                <w:szCs w:val="20"/>
                <w:lang w:eastAsia="es-ES"/>
              </w:rPr>
            </w:pPr>
          </w:p>
          <w:p w:rsidR="00440EF1" w:rsidRDefault="00440EF1">
            <w:pPr>
              <w:spacing w:after="0" w:line="240" w:lineRule="auto"/>
              <w:jc w:val="both"/>
              <w:rPr>
                <w:rFonts w:eastAsia="Times New Roman" w:cstheme="minorHAnsi"/>
                <w:color w:val="555555"/>
                <w:sz w:val="20"/>
                <w:szCs w:val="20"/>
                <w:lang w:eastAsia="es-ES"/>
              </w:rPr>
            </w:pPr>
          </w:p>
          <w:p w:rsidR="00440EF1" w:rsidRDefault="00440EF1">
            <w:pPr>
              <w:spacing w:after="0" w:line="240" w:lineRule="auto"/>
              <w:jc w:val="both"/>
              <w:rPr>
                <w:rFonts w:eastAsia="Times New Roman" w:cstheme="minorHAnsi"/>
                <w:color w:val="555555"/>
                <w:sz w:val="20"/>
                <w:szCs w:val="20"/>
                <w:lang w:eastAsia="es-ES"/>
              </w:rPr>
            </w:pPr>
          </w:p>
          <w:p w:rsidR="00440EF1" w:rsidRDefault="00440EF1">
            <w:pPr>
              <w:spacing w:after="0" w:line="240" w:lineRule="auto"/>
              <w:jc w:val="both"/>
              <w:rPr>
                <w:rFonts w:eastAsia="Times New Roman" w:cstheme="minorHAnsi"/>
                <w:color w:val="555555"/>
                <w:sz w:val="20"/>
                <w:szCs w:val="20"/>
                <w:lang w:eastAsia="es-ES"/>
              </w:rPr>
            </w:pPr>
          </w:p>
        </w:tc>
        <w:tc>
          <w:tcPr>
            <w:tcW w:w="5523" w:type="dxa"/>
            <w:shd w:val="clear" w:color="auto" w:fill="FFFFFF"/>
            <w:vAlign w:val="bottom"/>
          </w:tcPr>
          <w:p w:rsidR="00440EF1" w:rsidRDefault="00440EF1">
            <w:pPr>
              <w:spacing w:after="0" w:line="240" w:lineRule="auto"/>
              <w:jc w:val="both"/>
              <w:rPr>
                <w:rFonts w:eastAsia="Times New Roman" w:cstheme="minorHAnsi"/>
                <w:color w:val="555555"/>
                <w:sz w:val="20"/>
                <w:szCs w:val="20"/>
                <w:lang w:eastAsia="es-ES"/>
              </w:rPr>
            </w:pPr>
          </w:p>
          <w:p w:rsidR="00440EF1" w:rsidRDefault="00440EF1">
            <w:pPr>
              <w:spacing w:after="0" w:line="240" w:lineRule="auto"/>
              <w:jc w:val="both"/>
              <w:rPr>
                <w:rFonts w:eastAsia="Times New Roman" w:cstheme="minorHAnsi"/>
                <w:color w:val="555555"/>
                <w:sz w:val="20"/>
                <w:szCs w:val="20"/>
                <w:lang w:eastAsia="es-ES"/>
              </w:rPr>
            </w:pPr>
          </w:p>
          <w:p w:rsidR="00440EF1" w:rsidRDefault="008C3765">
            <w:pPr>
              <w:spacing w:after="0" w:line="240" w:lineRule="auto"/>
              <w:jc w:val="both"/>
            </w:pPr>
            <w:r>
              <w:rPr>
                <w:rFonts w:eastAsia="Times New Roman" w:cstheme="minorHAnsi"/>
                <w:color w:val="555555"/>
                <w:sz w:val="20"/>
                <w:szCs w:val="20"/>
                <w:lang w:eastAsia="es-ES"/>
              </w:rPr>
              <w:t xml:space="preserve">Prestar los servicios solicitados y atender sus solicitudes de contacto a través de  nuestros formularios de la página web  </w:t>
            </w:r>
            <w:hyperlink r:id="rId6" w:history="1">
              <w:r w:rsidRPr="00484E7F">
                <w:rPr>
                  <w:rStyle w:val="Hipervnculo"/>
                </w:rPr>
                <w:t xml:space="preserve"> </w:t>
              </w:r>
              <w:r w:rsidRPr="00484E7F">
                <w:rPr>
                  <w:rStyle w:val="Hipervnculo"/>
                  <w:rFonts w:eastAsia="Times New Roman" w:cstheme="minorHAnsi"/>
                  <w:sz w:val="20"/>
                  <w:szCs w:val="20"/>
                  <w:lang w:eastAsia="es-ES"/>
                </w:rPr>
                <w:t>http://www.bodegasgarciasolano.com</w:t>
              </w:r>
            </w:hyperlink>
            <w:r>
              <w:rPr>
                <w:rFonts w:eastAsia="Times New Roman" w:cstheme="minorHAnsi"/>
                <w:color w:val="555555"/>
                <w:sz w:val="20"/>
                <w:szCs w:val="20"/>
                <w:lang w:eastAsia="es-ES"/>
              </w:rPr>
              <w:t xml:space="preserve">   así como el envío de comunicaciones comerciales y </w:t>
            </w:r>
            <w:proofErr w:type="spellStart"/>
            <w:r>
              <w:rPr>
                <w:rFonts w:eastAsia="Times New Roman" w:cstheme="minorHAnsi"/>
                <w:color w:val="555555"/>
                <w:sz w:val="20"/>
                <w:szCs w:val="20"/>
                <w:lang w:eastAsia="es-ES"/>
              </w:rPr>
              <w:t>newsletter</w:t>
            </w:r>
            <w:proofErr w:type="spellEnd"/>
            <w:r>
              <w:rPr>
                <w:rFonts w:eastAsia="Times New Roman" w:cstheme="minorHAnsi"/>
                <w:color w:val="555555"/>
                <w:sz w:val="20"/>
                <w:szCs w:val="20"/>
                <w:lang w:eastAsia="es-ES"/>
              </w:rPr>
              <w:t xml:space="preserve"> informativo.</w:t>
            </w:r>
          </w:p>
          <w:p w:rsidR="00440EF1" w:rsidRDefault="00440EF1">
            <w:pPr>
              <w:spacing w:after="0" w:line="240" w:lineRule="auto"/>
              <w:jc w:val="both"/>
              <w:rPr>
                <w:rFonts w:eastAsia="Times New Roman" w:cstheme="minorHAnsi"/>
                <w:color w:val="555555"/>
                <w:sz w:val="20"/>
                <w:szCs w:val="20"/>
                <w:lang w:eastAsia="es-ES"/>
              </w:rPr>
            </w:pPr>
          </w:p>
        </w:tc>
      </w:tr>
      <w:tr w:rsidR="00440EF1">
        <w:trPr>
          <w:trHeight w:val="1282"/>
        </w:trPr>
        <w:tc>
          <w:tcPr>
            <w:tcW w:w="2203" w:type="dxa"/>
            <w:shd w:val="clear" w:color="auto" w:fill="FFFFFF"/>
            <w:vAlign w:val="bottom"/>
          </w:tcPr>
          <w:p w:rsidR="00440EF1" w:rsidRDefault="008C3765">
            <w:pPr>
              <w:spacing w:after="0" w:line="240" w:lineRule="auto"/>
              <w:jc w:val="both"/>
              <w:rPr>
                <w:rFonts w:eastAsia="Times New Roman" w:cstheme="minorHAnsi"/>
                <w:color w:val="555555"/>
                <w:sz w:val="20"/>
                <w:szCs w:val="20"/>
                <w:lang w:eastAsia="es-ES"/>
              </w:rPr>
            </w:pPr>
            <w:r>
              <w:rPr>
                <w:rFonts w:eastAsia="Times New Roman" w:cstheme="minorHAnsi"/>
                <w:color w:val="555555"/>
                <w:sz w:val="20"/>
                <w:szCs w:val="20"/>
                <w:lang w:eastAsia="es-ES"/>
              </w:rPr>
              <w:t>Legitimación:</w:t>
            </w:r>
          </w:p>
          <w:p w:rsidR="00440EF1" w:rsidRDefault="00440EF1">
            <w:pPr>
              <w:spacing w:after="0" w:line="240" w:lineRule="auto"/>
              <w:jc w:val="both"/>
              <w:rPr>
                <w:rFonts w:eastAsia="Times New Roman" w:cstheme="minorHAnsi"/>
                <w:color w:val="555555"/>
                <w:sz w:val="20"/>
                <w:szCs w:val="20"/>
                <w:lang w:eastAsia="es-ES"/>
              </w:rPr>
            </w:pPr>
          </w:p>
          <w:p w:rsidR="00440EF1" w:rsidRDefault="00440EF1">
            <w:pPr>
              <w:spacing w:after="0" w:line="240" w:lineRule="auto"/>
              <w:jc w:val="both"/>
              <w:rPr>
                <w:rFonts w:eastAsia="Times New Roman" w:cstheme="minorHAnsi"/>
                <w:color w:val="555555"/>
                <w:sz w:val="20"/>
                <w:szCs w:val="20"/>
                <w:lang w:eastAsia="es-ES"/>
              </w:rPr>
            </w:pPr>
          </w:p>
        </w:tc>
        <w:tc>
          <w:tcPr>
            <w:tcW w:w="5523" w:type="dxa"/>
            <w:shd w:val="clear" w:color="auto" w:fill="FFFFFF"/>
            <w:vAlign w:val="bottom"/>
          </w:tcPr>
          <w:p w:rsidR="00440EF1" w:rsidRDefault="00440EF1">
            <w:pPr>
              <w:pStyle w:val="Prrafodelista"/>
              <w:spacing w:after="0" w:line="240" w:lineRule="auto"/>
              <w:jc w:val="both"/>
              <w:rPr>
                <w:rFonts w:eastAsia="Times New Roman" w:cstheme="minorHAnsi"/>
                <w:color w:val="555555"/>
                <w:sz w:val="20"/>
                <w:szCs w:val="20"/>
                <w:lang w:eastAsia="es-ES"/>
              </w:rPr>
            </w:pPr>
          </w:p>
          <w:p w:rsidR="00440EF1" w:rsidRDefault="008C3765">
            <w:pPr>
              <w:pStyle w:val="Prrafodelista"/>
              <w:numPr>
                <w:ilvl w:val="0"/>
                <w:numId w:val="1"/>
              </w:numPr>
              <w:spacing w:after="0" w:line="240" w:lineRule="auto"/>
              <w:jc w:val="both"/>
              <w:rPr>
                <w:rFonts w:eastAsia="Times New Roman" w:cstheme="minorHAnsi"/>
                <w:color w:val="555555"/>
                <w:sz w:val="20"/>
                <w:szCs w:val="20"/>
                <w:lang w:eastAsia="es-ES"/>
              </w:rPr>
            </w:pPr>
            <w:r>
              <w:rPr>
                <w:rFonts w:eastAsia="Times New Roman" w:cstheme="minorHAnsi"/>
                <w:color w:val="555555"/>
                <w:sz w:val="20"/>
                <w:szCs w:val="20"/>
                <w:lang w:eastAsia="es-ES"/>
              </w:rPr>
              <w:t>Ejecución de un contrato.</w:t>
            </w:r>
          </w:p>
          <w:p w:rsidR="00440EF1" w:rsidRDefault="008C3765">
            <w:pPr>
              <w:pStyle w:val="Prrafodelista"/>
              <w:numPr>
                <w:ilvl w:val="0"/>
                <w:numId w:val="1"/>
              </w:numPr>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Consentimiento del interesado.</w:t>
            </w:r>
          </w:p>
          <w:p w:rsidR="00440EF1" w:rsidRDefault="008C3765">
            <w:pPr>
              <w:pStyle w:val="Prrafodelista"/>
              <w:numPr>
                <w:ilvl w:val="0"/>
                <w:numId w:val="1"/>
              </w:numPr>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Interés legítimo</w:t>
            </w:r>
            <w:r>
              <w:rPr>
                <w:rFonts w:eastAsia="Times New Roman" w:cstheme="minorHAnsi"/>
                <w:color w:val="555555"/>
                <w:sz w:val="20"/>
                <w:szCs w:val="20"/>
                <w:lang w:eastAsia="es-ES"/>
              </w:rPr>
              <w:t xml:space="preserve"> del Responsable</w:t>
            </w:r>
          </w:p>
        </w:tc>
      </w:tr>
      <w:tr w:rsidR="00440EF1">
        <w:trPr>
          <w:trHeight w:val="241"/>
        </w:trPr>
        <w:tc>
          <w:tcPr>
            <w:tcW w:w="2203" w:type="dxa"/>
            <w:shd w:val="clear" w:color="auto" w:fill="FFFFFF"/>
            <w:vAlign w:val="bottom"/>
          </w:tcPr>
          <w:p w:rsidR="00440EF1" w:rsidRDefault="008C3765">
            <w:pPr>
              <w:spacing w:after="0" w:line="240" w:lineRule="auto"/>
              <w:jc w:val="both"/>
              <w:rPr>
                <w:rFonts w:eastAsia="Times New Roman" w:cstheme="minorHAnsi"/>
                <w:color w:val="555555"/>
                <w:sz w:val="20"/>
                <w:szCs w:val="20"/>
                <w:lang w:eastAsia="es-ES"/>
              </w:rPr>
            </w:pPr>
            <w:r>
              <w:rPr>
                <w:rFonts w:eastAsia="Times New Roman" w:cstheme="minorHAnsi"/>
                <w:color w:val="555555"/>
                <w:sz w:val="20"/>
                <w:szCs w:val="20"/>
                <w:lang w:eastAsia="es-ES"/>
              </w:rPr>
              <w:t>Destinatarios:</w:t>
            </w:r>
          </w:p>
        </w:tc>
        <w:tc>
          <w:tcPr>
            <w:tcW w:w="5523" w:type="dxa"/>
            <w:shd w:val="clear" w:color="auto" w:fill="FFFFFF"/>
            <w:vAlign w:val="bottom"/>
          </w:tcPr>
          <w:p w:rsidR="00440EF1" w:rsidRDefault="008C3765">
            <w:pPr>
              <w:spacing w:after="0" w:line="240" w:lineRule="auto"/>
              <w:jc w:val="both"/>
              <w:rPr>
                <w:rFonts w:eastAsia="Times New Roman" w:cstheme="minorHAnsi"/>
                <w:color w:val="555555"/>
                <w:sz w:val="20"/>
                <w:szCs w:val="20"/>
                <w:lang w:eastAsia="es-ES"/>
              </w:rPr>
            </w:pPr>
            <w:r>
              <w:rPr>
                <w:rFonts w:eastAsia="Times New Roman" w:cstheme="minorHAnsi"/>
                <w:color w:val="555555"/>
                <w:sz w:val="20"/>
                <w:szCs w:val="20"/>
                <w:lang w:eastAsia="es-ES"/>
              </w:rPr>
              <w:t xml:space="preserve">No se cederán datos a terceros, salvo obligación </w:t>
            </w:r>
            <w:r>
              <w:rPr>
                <w:rFonts w:eastAsia="Times New Roman" w:cstheme="minorHAnsi"/>
                <w:color w:val="555555"/>
                <w:sz w:val="20"/>
                <w:szCs w:val="20"/>
                <w:lang w:eastAsia="es-ES"/>
              </w:rPr>
              <w:t>legal.</w:t>
            </w:r>
          </w:p>
        </w:tc>
      </w:tr>
      <w:tr w:rsidR="00440EF1">
        <w:trPr>
          <w:trHeight w:val="1478"/>
        </w:trPr>
        <w:tc>
          <w:tcPr>
            <w:tcW w:w="2203" w:type="dxa"/>
            <w:shd w:val="clear" w:color="auto" w:fill="FFFFFF"/>
            <w:vAlign w:val="bottom"/>
          </w:tcPr>
          <w:p w:rsidR="00440EF1" w:rsidRDefault="008C3765">
            <w:pPr>
              <w:spacing w:after="0" w:line="240" w:lineRule="auto"/>
              <w:jc w:val="both"/>
              <w:rPr>
                <w:rFonts w:eastAsia="Times New Roman" w:cstheme="minorHAnsi"/>
                <w:color w:val="555555"/>
                <w:sz w:val="20"/>
                <w:szCs w:val="20"/>
                <w:lang w:eastAsia="es-ES"/>
              </w:rPr>
            </w:pPr>
            <w:r>
              <w:rPr>
                <w:rFonts w:eastAsia="Times New Roman" w:cstheme="minorHAnsi"/>
                <w:color w:val="555555"/>
                <w:sz w:val="20"/>
                <w:szCs w:val="20"/>
                <w:lang w:eastAsia="es-ES"/>
              </w:rPr>
              <w:t>Derechos:</w:t>
            </w:r>
          </w:p>
          <w:p w:rsidR="00440EF1" w:rsidRDefault="00440EF1">
            <w:pPr>
              <w:spacing w:after="0" w:line="240" w:lineRule="auto"/>
              <w:jc w:val="both"/>
              <w:rPr>
                <w:rFonts w:eastAsia="Times New Roman" w:cstheme="minorHAnsi"/>
                <w:color w:val="555555"/>
                <w:sz w:val="20"/>
                <w:szCs w:val="20"/>
                <w:lang w:eastAsia="es-ES"/>
              </w:rPr>
            </w:pPr>
          </w:p>
          <w:p w:rsidR="00440EF1" w:rsidRDefault="00440EF1">
            <w:pPr>
              <w:spacing w:after="0" w:line="240" w:lineRule="auto"/>
              <w:jc w:val="both"/>
              <w:rPr>
                <w:rFonts w:eastAsia="Times New Roman" w:cstheme="minorHAnsi"/>
                <w:color w:val="555555"/>
                <w:sz w:val="20"/>
                <w:szCs w:val="20"/>
                <w:lang w:eastAsia="es-ES"/>
              </w:rPr>
            </w:pPr>
          </w:p>
          <w:p w:rsidR="00440EF1" w:rsidRDefault="00440EF1">
            <w:pPr>
              <w:spacing w:after="0" w:line="240" w:lineRule="auto"/>
              <w:jc w:val="both"/>
              <w:rPr>
                <w:rFonts w:eastAsia="Times New Roman" w:cstheme="minorHAnsi"/>
                <w:color w:val="555555"/>
                <w:sz w:val="20"/>
                <w:szCs w:val="20"/>
                <w:lang w:eastAsia="es-ES"/>
              </w:rPr>
            </w:pPr>
          </w:p>
          <w:p w:rsidR="00440EF1" w:rsidRDefault="00440EF1">
            <w:pPr>
              <w:spacing w:after="0" w:line="240" w:lineRule="auto"/>
              <w:jc w:val="both"/>
              <w:rPr>
                <w:rFonts w:eastAsia="Times New Roman" w:cstheme="minorHAnsi"/>
                <w:color w:val="555555"/>
                <w:sz w:val="20"/>
                <w:szCs w:val="20"/>
                <w:lang w:eastAsia="es-ES"/>
              </w:rPr>
            </w:pPr>
          </w:p>
        </w:tc>
        <w:tc>
          <w:tcPr>
            <w:tcW w:w="5523" w:type="dxa"/>
            <w:shd w:val="clear" w:color="auto" w:fill="FFFFFF"/>
            <w:vAlign w:val="bottom"/>
          </w:tcPr>
          <w:p w:rsidR="00440EF1" w:rsidRDefault="00440EF1">
            <w:pPr>
              <w:spacing w:after="0" w:line="240" w:lineRule="auto"/>
              <w:jc w:val="both"/>
              <w:rPr>
                <w:rFonts w:eastAsia="Times New Roman" w:cstheme="minorHAnsi"/>
                <w:color w:val="555555"/>
                <w:sz w:val="20"/>
                <w:szCs w:val="20"/>
                <w:lang w:eastAsia="es-ES"/>
              </w:rPr>
            </w:pPr>
          </w:p>
          <w:p w:rsidR="00440EF1" w:rsidRDefault="008C3765" w:rsidP="008C3765">
            <w:pPr>
              <w:spacing w:after="0" w:line="240" w:lineRule="auto"/>
              <w:jc w:val="both"/>
              <w:rPr>
                <w:rFonts w:eastAsia="Times New Roman" w:cstheme="minorHAnsi"/>
                <w:color w:val="555555"/>
                <w:sz w:val="20"/>
                <w:szCs w:val="20"/>
                <w:lang w:eastAsia="es-ES"/>
              </w:rPr>
            </w:pPr>
            <w:r>
              <w:rPr>
                <w:rFonts w:eastAsia="Times New Roman" w:cstheme="minorHAnsi"/>
                <w:color w:val="555555"/>
                <w:sz w:val="20"/>
                <w:szCs w:val="20"/>
                <w:lang w:eastAsia="es-ES"/>
              </w:rPr>
              <w:t xml:space="preserve">Tiene derecho a acceder, rectificar y suprimir los datos, así como otros derechos, indicados en la información adicional, que puede ejercer dirigiéndose a la dirección del responsable del tratamiento en </w:t>
            </w:r>
            <w:hyperlink r:id="rId7" w:history="1">
              <w:r w:rsidRPr="00484E7F">
                <w:rPr>
                  <w:rStyle w:val="Hipervnculo"/>
                  <w:rFonts w:eastAsia="Times New Roman" w:cstheme="minorHAnsi"/>
                  <w:sz w:val="20"/>
                  <w:szCs w:val="20"/>
                  <w:lang w:eastAsia="es-ES"/>
                </w:rPr>
                <w:t>info@bodegasgarciasolano.com</w:t>
              </w:r>
            </w:hyperlink>
            <w:r>
              <w:rPr>
                <w:rFonts w:eastAsia="Times New Roman" w:cstheme="minorHAnsi"/>
                <w:color w:val="555555"/>
                <w:sz w:val="20"/>
                <w:szCs w:val="20"/>
                <w:lang w:eastAsia="es-ES"/>
              </w:rPr>
              <w:t xml:space="preserve"> </w:t>
            </w:r>
          </w:p>
        </w:tc>
      </w:tr>
    </w:tbl>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 </w:t>
      </w:r>
    </w:p>
    <w:p w:rsidR="00440EF1" w:rsidRDefault="008C3765">
      <w:pPr>
        <w:pStyle w:val="Prrafodelista"/>
        <w:numPr>
          <w:ilvl w:val="0"/>
          <w:numId w:val="3"/>
        </w:numPr>
        <w:shd w:val="clear" w:color="auto" w:fill="FFFFFF"/>
        <w:spacing w:before="60" w:after="120" w:line="360" w:lineRule="atLeast"/>
        <w:textAlignment w:val="baseline"/>
        <w:outlineLvl w:val="3"/>
        <w:rPr>
          <w:rFonts w:eastAsia="Times New Roman" w:cstheme="minorHAnsi"/>
          <w:color w:val="555555"/>
          <w:sz w:val="24"/>
          <w:szCs w:val="24"/>
          <w:lang w:eastAsia="es-ES"/>
        </w:rPr>
      </w:pPr>
      <w:r>
        <w:rPr>
          <w:rFonts w:eastAsia="Times New Roman" w:cstheme="minorHAnsi"/>
          <w:color w:val="555555"/>
          <w:sz w:val="24"/>
          <w:szCs w:val="24"/>
          <w:lang w:eastAsia="es-ES"/>
        </w:rPr>
        <w:t>Información adicional sobre protección de datos</w:t>
      </w:r>
    </w:p>
    <w:p w:rsidR="00440EF1" w:rsidRDefault="00440EF1">
      <w:pPr>
        <w:shd w:val="clear" w:color="auto" w:fill="FFFFFF"/>
        <w:spacing w:after="0" w:line="240" w:lineRule="auto"/>
        <w:jc w:val="both"/>
        <w:textAlignment w:val="baseline"/>
        <w:rPr>
          <w:rFonts w:eastAsia="Times New Roman" w:cstheme="minorHAnsi"/>
          <w:color w:val="555555"/>
          <w:sz w:val="20"/>
          <w:szCs w:val="20"/>
          <w:lang w:eastAsia="es-ES"/>
        </w:rPr>
      </w:pPr>
    </w:p>
    <w:p w:rsidR="00440EF1" w:rsidRDefault="008C3765">
      <w:p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b/>
          <w:bCs/>
          <w:color w:val="333333"/>
          <w:sz w:val="20"/>
          <w:szCs w:val="20"/>
          <w:lang w:eastAsia="es-ES"/>
        </w:rPr>
        <w:t>¿Quién es el responsable del tratamiento de sus datos?</w:t>
      </w:r>
    </w:p>
    <w:p w:rsidR="00440EF1" w:rsidRDefault="00440EF1">
      <w:pPr>
        <w:shd w:val="clear" w:color="auto" w:fill="FFFFFF"/>
        <w:spacing w:after="0" w:line="240" w:lineRule="auto"/>
        <w:jc w:val="both"/>
        <w:textAlignment w:val="baseline"/>
        <w:rPr>
          <w:rFonts w:eastAsia="Times New Roman" w:cstheme="minorHAnsi"/>
          <w:color w:val="555555"/>
          <w:sz w:val="20"/>
          <w:szCs w:val="20"/>
          <w:lang w:eastAsia="es-ES"/>
        </w:rPr>
      </w:pPr>
    </w:p>
    <w:p w:rsidR="008C3765" w:rsidRDefault="008C3765">
      <w:pPr>
        <w:shd w:val="clear" w:color="auto" w:fill="FFFFFF"/>
        <w:spacing w:after="0" w:line="240" w:lineRule="auto"/>
        <w:jc w:val="both"/>
        <w:textAlignment w:val="baseline"/>
        <w:rPr>
          <w:rFonts w:eastAsia="Times New Roman" w:cstheme="minorHAnsi"/>
          <w:b/>
          <w:color w:val="555555"/>
          <w:sz w:val="20"/>
          <w:szCs w:val="20"/>
          <w:lang w:eastAsia="es-ES"/>
        </w:rPr>
      </w:pPr>
      <w:r>
        <w:rPr>
          <w:rFonts w:eastAsia="Times New Roman" w:cstheme="minorHAnsi"/>
          <w:b/>
          <w:color w:val="555555"/>
          <w:sz w:val="20"/>
          <w:szCs w:val="20"/>
          <w:lang w:eastAsia="es-ES"/>
        </w:rPr>
        <w:t>Identidad:</w:t>
      </w:r>
      <w:r>
        <w:rPr>
          <w:rFonts w:eastAsia="Times New Roman" w:cstheme="minorHAnsi"/>
          <w:color w:val="555555"/>
          <w:sz w:val="20"/>
          <w:szCs w:val="20"/>
          <w:lang w:eastAsia="es-ES"/>
        </w:rPr>
        <w:t xml:space="preserve"> </w:t>
      </w:r>
      <w:r>
        <w:rPr>
          <w:rFonts w:eastAsia="Times New Roman" w:cstheme="minorHAnsi"/>
          <w:b/>
          <w:color w:val="555555"/>
          <w:sz w:val="20"/>
          <w:szCs w:val="20"/>
          <w:lang w:eastAsia="es-ES"/>
        </w:rPr>
        <w:t>BODEGAS GARCÍA SOLANO S.L</w:t>
      </w:r>
      <w:r>
        <w:rPr>
          <w:rFonts w:eastAsia="Times New Roman" w:cstheme="minorHAnsi"/>
          <w:b/>
          <w:color w:val="555555"/>
          <w:sz w:val="20"/>
          <w:szCs w:val="20"/>
          <w:lang w:eastAsia="es-ES"/>
        </w:rPr>
        <w:t xml:space="preserve"> </w:t>
      </w:r>
    </w:p>
    <w:p w:rsidR="00440EF1" w:rsidRDefault="008C3765">
      <w:p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b/>
          <w:color w:val="555555"/>
          <w:sz w:val="20"/>
          <w:szCs w:val="20"/>
          <w:lang w:eastAsia="es-ES"/>
        </w:rPr>
        <w:t>CIF:</w:t>
      </w:r>
      <w:r>
        <w:rPr>
          <w:rFonts w:eastAsia="Times New Roman" w:cstheme="minorHAnsi"/>
          <w:color w:val="555555"/>
          <w:sz w:val="20"/>
          <w:szCs w:val="20"/>
          <w:lang w:eastAsia="es-ES"/>
        </w:rPr>
        <w:t xml:space="preserve"> </w:t>
      </w:r>
      <w:r>
        <w:rPr>
          <w:rFonts w:ascii="Helvetica" w:hAnsi="Helvetica"/>
          <w:color w:val="676A6C"/>
          <w:sz w:val="20"/>
          <w:szCs w:val="20"/>
          <w:shd w:val="clear" w:color="auto" w:fill="FFFFFF"/>
        </w:rPr>
        <w:t>B26340240</w:t>
      </w:r>
    </w:p>
    <w:p w:rsidR="00440EF1" w:rsidRDefault="008C3765">
      <w:p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b/>
          <w:color w:val="555555"/>
          <w:sz w:val="20"/>
          <w:szCs w:val="20"/>
          <w:lang w:eastAsia="es-ES"/>
        </w:rPr>
        <w:t>Dirección postal:</w:t>
      </w:r>
      <w:r>
        <w:rPr>
          <w:rFonts w:eastAsia="Times New Roman" w:cstheme="minorHAnsi"/>
          <w:color w:val="555555"/>
          <w:sz w:val="20"/>
          <w:szCs w:val="20"/>
          <w:lang w:eastAsia="es-ES"/>
        </w:rPr>
        <w:t xml:space="preserve"> </w:t>
      </w:r>
      <w:r w:rsidRPr="008C3765">
        <w:rPr>
          <w:rFonts w:eastAsia="Times New Roman" w:cstheme="minorHAnsi"/>
          <w:color w:val="555555"/>
          <w:sz w:val="20"/>
          <w:szCs w:val="20"/>
          <w:lang w:eastAsia="es-ES"/>
        </w:rPr>
        <w:t>CL. CIGUEÑA 47, BAJO</w:t>
      </w:r>
      <w:r>
        <w:rPr>
          <w:rFonts w:eastAsia="Times New Roman" w:cstheme="minorHAnsi"/>
          <w:color w:val="555555"/>
          <w:sz w:val="20"/>
          <w:szCs w:val="20"/>
          <w:lang w:eastAsia="es-ES"/>
        </w:rPr>
        <w:t>. 26004 – LOGROÑO (LA RIOJA)</w:t>
      </w:r>
    </w:p>
    <w:p w:rsidR="00440EF1" w:rsidRDefault="008C3765">
      <w:p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b/>
          <w:color w:val="555555"/>
          <w:sz w:val="20"/>
          <w:szCs w:val="20"/>
          <w:lang w:eastAsia="es-ES"/>
        </w:rPr>
        <w:t>Teléfono:</w:t>
      </w:r>
      <w:r>
        <w:rPr>
          <w:rFonts w:eastAsia="Times New Roman" w:cstheme="minorHAnsi"/>
          <w:color w:val="555555"/>
          <w:sz w:val="20"/>
          <w:szCs w:val="20"/>
          <w:lang w:eastAsia="es-ES"/>
        </w:rPr>
        <w:t xml:space="preserve"> </w:t>
      </w:r>
      <w:r w:rsidRPr="008C3765">
        <w:rPr>
          <w:rFonts w:eastAsia="Times New Roman" w:cstheme="minorHAnsi"/>
          <w:color w:val="555555"/>
          <w:sz w:val="20"/>
          <w:szCs w:val="20"/>
          <w:lang w:eastAsia="es-ES"/>
        </w:rPr>
        <w:t>941231025</w:t>
      </w:r>
    </w:p>
    <w:p w:rsidR="00440EF1" w:rsidRDefault="008C3765">
      <w:pPr>
        <w:shd w:val="clear" w:color="auto" w:fill="FFFFFF"/>
        <w:spacing w:after="0" w:line="240" w:lineRule="auto"/>
        <w:jc w:val="both"/>
        <w:textAlignment w:val="baseline"/>
      </w:pPr>
      <w:r>
        <w:rPr>
          <w:rFonts w:eastAsia="Times New Roman" w:cstheme="minorHAnsi"/>
          <w:b/>
          <w:color w:val="555555"/>
          <w:sz w:val="20"/>
          <w:szCs w:val="20"/>
          <w:lang w:eastAsia="es-ES"/>
        </w:rPr>
        <w:t xml:space="preserve">Correo </w:t>
      </w:r>
      <w:r>
        <w:rPr>
          <w:rFonts w:eastAsia="Times New Roman" w:cstheme="minorHAnsi"/>
          <w:b/>
          <w:color w:val="555555"/>
          <w:sz w:val="20"/>
          <w:szCs w:val="20"/>
          <w:lang w:eastAsia="es-ES"/>
        </w:rPr>
        <w:t>electrónico</w:t>
      </w:r>
      <w:r>
        <w:rPr>
          <w:rFonts w:eastAsia="Times New Roman" w:cstheme="minorHAnsi"/>
          <w:color w:val="555555"/>
          <w:sz w:val="20"/>
          <w:szCs w:val="20"/>
          <w:lang w:eastAsia="es-ES"/>
        </w:rPr>
        <w:t xml:space="preserve">: </w:t>
      </w:r>
      <w:hyperlink r:id="rId8" w:history="1">
        <w:r w:rsidRPr="00484E7F">
          <w:rPr>
            <w:rStyle w:val="Hipervnculo"/>
            <w:rFonts w:eastAsia="Times New Roman" w:cstheme="minorHAnsi"/>
            <w:sz w:val="20"/>
            <w:szCs w:val="20"/>
            <w:lang w:eastAsia="es-ES"/>
          </w:rPr>
          <w:t>info@bodegasgarciasolano.com</w:t>
        </w:r>
      </w:hyperlink>
    </w:p>
    <w:p w:rsidR="00440EF1" w:rsidRDefault="00440EF1">
      <w:pPr>
        <w:shd w:val="clear" w:color="auto" w:fill="FFFFFF"/>
        <w:spacing w:after="0" w:line="240" w:lineRule="auto"/>
        <w:jc w:val="both"/>
        <w:textAlignment w:val="baseline"/>
        <w:rPr>
          <w:rFonts w:eastAsia="Times New Roman" w:cstheme="minorHAnsi"/>
          <w:color w:val="555555"/>
          <w:sz w:val="20"/>
          <w:szCs w:val="20"/>
          <w:lang w:eastAsia="es-ES"/>
        </w:rPr>
      </w:pPr>
    </w:p>
    <w:p w:rsidR="00440EF1" w:rsidRDefault="008C3765">
      <w:p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b/>
          <w:bCs/>
          <w:color w:val="333333"/>
          <w:sz w:val="20"/>
          <w:szCs w:val="20"/>
          <w:lang w:eastAsia="es-ES"/>
        </w:rPr>
        <w:t>¿Con qué finalidad tratamos sus datos personales?</w:t>
      </w:r>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En EMPRESA SL  tratamos la información que nos facilitan las personas interesadas con el fin de prestar los servicios solicitados y atender sus solicitudes de cont</w:t>
      </w:r>
      <w:r>
        <w:rPr>
          <w:rFonts w:eastAsia="Times New Roman" w:cstheme="minorHAnsi"/>
          <w:color w:val="555555"/>
          <w:sz w:val="20"/>
          <w:szCs w:val="20"/>
          <w:lang w:eastAsia="es-ES"/>
        </w:rPr>
        <w:t xml:space="preserve">acto a través de  nuestros formularios de la página web  </w:t>
      </w:r>
      <w:hyperlink r:id="rId9" w:history="1">
        <w:r w:rsidRPr="00484E7F">
          <w:rPr>
            <w:rStyle w:val="Hipervnculo"/>
            <w:rFonts w:eastAsia="Times New Roman" w:cstheme="minorHAnsi"/>
            <w:sz w:val="20"/>
            <w:szCs w:val="20"/>
            <w:lang w:eastAsia="es-ES"/>
          </w:rPr>
          <w:t>http://www.bodegasgarciasolano.com</w:t>
        </w:r>
      </w:hyperlink>
      <w:r>
        <w:rPr>
          <w:rFonts w:eastAsia="Times New Roman" w:cstheme="minorHAnsi"/>
          <w:color w:val="555555"/>
          <w:sz w:val="20"/>
          <w:szCs w:val="20"/>
          <w:lang w:eastAsia="es-ES"/>
        </w:rPr>
        <w:t xml:space="preserve"> </w:t>
      </w:r>
      <w:r>
        <w:rPr>
          <w:rFonts w:eastAsia="Times New Roman" w:cstheme="minorHAnsi"/>
          <w:color w:val="555555"/>
          <w:sz w:val="20"/>
          <w:szCs w:val="20"/>
          <w:lang w:eastAsia="es-ES"/>
        </w:rPr>
        <w:t xml:space="preserve">  así como el envío de comunicaciones comerciales y </w:t>
      </w:r>
      <w:proofErr w:type="spellStart"/>
      <w:r>
        <w:rPr>
          <w:rFonts w:eastAsia="Times New Roman" w:cstheme="minorHAnsi"/>
          <w:color w:val="555555"/>
          <w:sz w:val="20"/>
          <w:szCs w:val="20"/>
          <w:lang w:eastAsia="es-ES"/>
        </w:rPr>
        <w:t>newsletter</w:t>
      </w:r>
      <w:proofErr w:type="spellEnd"/>
      <w:r>
        <w:rPr>
          <w:rFonts w:eastAsia="Times New Roman" w:cstheme="minorHAnsi"/>
          <w:color w:val="555555"/>
          <w:sz w:val="20"/>
          <w:szCs w:val="20"/>
          <w:lang w:eastAsia="es-ES"/>
        </w:rPr>
        <w:t xml:space="preserve"> informativo, inclusive por correo electrónico.</w:t>
      </w:r>
    </w:p>
    <w:p w:rsidR="00440EF1" w:rsidRDefault="008C3765">
      <w:p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b/>
          <w:bCs/>
          <w:color w:val="333333"/>
          <w:sz w:val="20"/>
          <w:szCs w:val="20"/>
          <w:lang w:eastAsia="es-ES"/>
        </w:rPr>
        <w:t>¿Por cuánto tiempo conservaremos sus datos?</w:t>
      </w:r>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 xml:space="preserve">Los datos se </w:t>
      </w:r>
      <w:r>
        <w:rPr>
          <w:rFonts w:eastAsia="Times New Roman" w:cstheme="minorHAnsi"/>
          <w:color w:val="555555"/>
          <w:sz w:val="20"/>
          <w:szCs w:val="20"/>
          <w:lang w:eastAsia="es-ES"/>
        </w:rPr>
        <w:t>conservarán mientras no solicite su supresión.</w:t>
      </w:r>
    </w:p>
    <w:p w:rsidR="00440EF1" w:rsidRDefault="00440EF1">
      <w:pPr>
        <w:shd w:val="clear" w:color="auto" w:fill="FFFFFF"/>
        <w:spacing w:after="300" w:line="240" w:lineRule="auto"/>
        <w:jc w:val="both"/>
        <w:textAlignment w:val="baseline"/>
        <w:rPr>
          <w:rFonts w:eastAsia="Times New Roman" w:cstheme="minorHAnsi"/>
          <w:color w:val="555555"/>
          <w:sz w:val="20"/>
          <w:szCs w:val="20"/>
          <w:lang w:eastAsia="es-ES"/>
        </w:rPr>
      </w:pPr>
    </w:p>
    <w:p w:rsidR="00440EF1" w:rsidRDefault="00440EF1">
      <w:pPr>
        <w:shd w:val="clear" w:color="auto" w:fill="FFFFFF"/>
        <w:spacing w:after="300" w:line="240" w:lineRule="auto"/>
        <w:jc w:val="both"/>
        <w:textAlignment w:val="baseline"/>
        <w:rPr>
          <w:rFonts w:eastAsia="Times New Roman" w:cstheme="minorHAnsi"/>
          <w:color w:val="555555"/>
          <w:sz w:val="20"/>
          <w:szCs w:val="20"/>
          <w:lang w:eastAsia="es-ES"/>
        </w:rPr>
      </w:pPr>
    </w:p>
    <w:p w:rsidR="00440EF1" w:rsidRDefault="00440EF1">
      <w:pPr>
        <w:shd w:val="clear" w:color="auto" w:fill="FFFFFF"/>
        <w:spacing w:after="300" w:line="240" w:lineRule="auto"/>
        <w:jc w:val="both"/>
        <w:textAlignment w:val="baseline"/>
        <w:rPr>
          <w:rFonts w:eastAsia="Times New Roman" w:cstheme="minorHAnsi"/>
          <w:color w:val="555555"/>
          <w:sz w:val="20"/>
          <w:szCs w:val="20"/>
          <w:lang w:eastAsia="es-ES"/>
        </w:rPr>
      </w:pPr>
    </w:p>
    <w:p w:rsidR="00440EF1" w:rsidRDefault="008C3765">
      <w:p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b/>
          <w:bCs/>
          <w:color w:val="333333"/>
          <w:sz w:val="20"/>
          <w:szCs w:val="20"/>
          <w:lang w:eastAsia="es-ES"/>
        </w:rPr>
        <w:t>¿Cuál es la legitimación para el tratamiento de sus datos?</w:t>
      </w:r>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Le indicamos la base legal para el tratamiento de sus datos:</w:t>
      </w:r>
    </w:p>
    <w:p w:rsidR="00440EF1" w:rsidRDefault="008C3765">
      <w:pPr>
        <w:pStyle w:val="Prrafodelista"/>
        <w:numPr>
          <w:ilvl w:val="0"/>
          <w:numId w:val="2"/>
        </w:num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 xml:space="preserve">Ejecución de un contrato: Prestación de los servicios solicitados, atención de sus </w:t>
      </w:r>
      <w:r>
        <w:rPr>
          <w:rFonts w:eastAsia="Times New Roman" w:cstheme="minorHAnsi"/>
          <w:color w:val="555555"/>
          <w:sz w:val="20"/>
          <w:szCs w:val="20"/>
          <w:lang w:eastAsia="es-ES"/>
        </w:rPr>
        <w:t>solicitudes e inscripciones en nuestros formularios</w:t>
      </w:r>
    </w:p>
    <w:p w:rsidR="00440EF1" w:rsidRDefault="008C3765">
      <w:pPr>
        <w:pStyle w:val="Prrafodelista"/>
        <w:numPr>
          <w:ilvl w:val="0"/>
          <w:numId w:val="2"/>
        </w:num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 xml:space="preserve">Consentimiento del interesado: Envío de comunicaciones comerciales y </w:t>
      </w:r>
      <w:proofErr w:type="spellStart"/>
      <w:r>
        <w:rPr>
          <w:rFonts w:eastAsia="Times New Roman" w:cstheme="minorHAnsi"/>
          <w:color w:val="555555"/>
          <w:sz w:val="20"/>
          <w:szCs w:val="20"/>
          <w:lang w:eastAsia="es-ES"/>
        </w:rPr>
        <w:t>newsletter</w:t>
      </w:r>
      <w:proofErr w:type="spellEnd"/>
      <w:r>
        <w:rPr>
          <w:rFonts w:eastAsia="Times New Roman" w:cstheme="minorHAnsi"/>
          <w:color w:val="555555"/>
          <w:sz w:val="20"/>
          <w:szCs w:val="20"/>
          <w:lang w:eastAsia="es-ES"/>
        </w:rPr>
        <w:t xml:space="preserve"> informativo.</w:t>
      </w:r>
    </w:p>
    <w:p w:rsidR="00440EF1" w:rsidRDefault="008C3765">
      <w:pPr>
        <w:pStyle w:val="Prrafodelista"/>
        <w:numPr>
          <w:ilvl w:val="0"/>
          <w:numId w:val="2"/>
        </w:num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Interés Legítimo del responsable: tratamientos necesarios para la atención de las solicitudes y correcto funcio</w:t>
      </w:r>
      <w:r>
        <w:rPr>
          <w:rFonts w:eastAsia="Times New Roman" w:cstheme="minorHAnsi"/>
          <w:color w:val="555555"/>
          <w:sz w:val="20"/>
          <w:szCs w:val="20"/>
          <w:lang w:eastAsia="es-ES"/>
        </w:rPr>
        <w:t>namiento de la web</w:t>
      </w:r>
    </w:p>
    <w:p w:rsidR="00440EF1" w:rsidRDefault="00440EF1">
      <w:pPr>
        <w:shd w:val="clear" w:color="auto" w:fill="FFFFFF"/>
        <w:spacing w:after="0" w:line="240" w:lineRule="auto"/>
        <w:jc w:val="both"/>
        <w:textAlignment w:val="baseline"/>
        <w:rPr>
          <w:rFonts w:eastAsia="Times New Roman" w:cstheme="minorHAnsi"/>
          <w:b/>
          <w:bCs/>
          <w:color w:val="333333"/>
          <w:sz w:val="20"/>
          <w:szCs w:val="20"/>
          <w:lang w:eastAsia="es-ES"/>
        </w:rPr>
      </w:pPr>
    </w:p>
    <w:p w:rsidR="00440EF1" w:rsidRDefault="008C3765">
      <w:p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b/>
          <w:bCs/>
          <w:color w:val="333333"/>
          <w:sz w:val="20"/>
          <w:szCs w:val="20"/>
          <w:lang w:eastAsia="es-ES"/>
        </w:rPr>
        <w:t>¿A qué destinatarios se comunicarán sus datos?</w:t>
      </w:r>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No se cederán datos a terceros, salvo obligación legal.</w:t>
      </w:r>
    </w:p>
    <w:p w:rsidR="00440EF1" w:rsidRDefault="008C3765">
      <w:p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b/>
          <w:bCs/>
          <w:color w:val="333333"/>
          <w:sz w:val="20"/>
          <w:szCs w:val="20"/>
          <w:lang w:eastAsia="es-ES"/>
        </w:rPr>
        <w:t>¿Transferencias de datos a terceros países?</w:t>
      </w:r>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No están previstas transferencias de datos a terceros países.</w:t>
      </w:r>
    </w:p>
    <w:p w:rsidR="00440EF1" w:rsidRDefault="008C3765">
      <w:pPr>
        <w:shd w:val="clear" w:color="auto" w:fill="FFFFFF"/>
        <w:spacing w:after="0" w:line="240" w:lineRule="auto"/>
        <w:jc w:val="both"/>
        <w:textAlignment w:val="baseline"/>
        <w:rPr>
          <w:rFonts w:eastAsia="Times New Roman" w:cstheme="minorHAnsi"/>
          <w:color w:val="555555"/>
          <w:sz w:val="20"/>
          <w:szCs w:val="20"/>
          <w:lang w:eastAsia="es-ES"/>
        </w:rPr>
      </w:pPr>
      <w:r>
        <w:rPr>
          <w:rFonts w:eastAsia="Times New Roman" w:cstheme="minorHAnsi"/>
          <w:b/>
          <w:bCs/>
          <w:color w:val="333333"/>
          <w:sz w:val="20"/>
          <w:szCs w:val="20"/>
          <w:lang w:eastAsia="es-ES"/>
        </w:rPr>
        <w:t>¿Cuáles son sus derechos cu</w:t>
      </w:r>
      <w:r>
        <w:rPr>
          <w:rFonts w:eastAsia="Times New Roman" w:cstheme="minorHAnsi"/>
          <w:b/>
          <w:bCs/>
          <w:color w:val="333333"/>
          <w:sz w:val="20"/>
          <w:szCs w:val="20"/>
          <w:lang w:eastAsia="es-ES"/>
        </w:rPr>
        <w:t>ando nos facilita sus datos?</w:t>
      </w:r>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Cualquier persona tiene derecho a obtener confirmación sobre si en BODEGAS GARCÍA SOLANO S.L.</w:t>
      </w:r>
      <w:r>
        <w:rPr>
          <w:rFonts w:eastAsia="Times New Roman" w:cstheme="minorHAnsi"/>
          <w:color w:val="555555"/>
          <w:sz w:val="20"/>
          <w:szCs w:val="20"/>
          <w:lang w:eastAsia="es-ES"/>
        </w:rPr>
        <w:t xml:space="preserve">  </w:t>
      </w:r>
      <w:proofErr w:type="gramStart"/>
      <w:r>
        <w:rPr>
          <w:rFonts w:eastAsia="Times New Roman" w:cstheme="minorHAnsi"/>
          <w:color w:val="555555"/>
          <w:sz w:val="20"/>
          <w:szCs w:val="20"/>
          <w:lang w:eastAsia="es-ES"/>
        </w:rPr>
        <w:t>estamos</w:t>
      </w:r>
      <w:proofErr w:type="gramEnd"/>
      <w:r>
        <w:rPr>
          <w:rFonts w:eastAsia="Times New Roman" w:cstheme="minorHAnsi"/>
          <w:color w:val="555555"/>
          <w:sz w:val="20"/>
          <w:szCs w:val="20"/>
          <w:lang w:eastAsia="es-ES"/>
        </w:rPr>
        <w:t xml:space="preserve"> tratando datos personales que les conciernan, o no.</w:t>
      </w:r>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Las personas interesadas tienen derecho a acceder a sus datos personales, así como a sol</w:t>
      </w:r>
      <w:r>
        <w:rPr>
          <w:rFonts w:eastAsia="Times New Roman" w:cstheme="minorHAnsi"/>
          <w:color w:val="555555"/>
          <w:sz w:val="20"/>
          <w:szCs w:val="20"/>
          <w:lang w:eastAsia="es-ES"/>
        </w:rPr>
        <w:t xml:space="preserve">icitar la rectificación de los datos inexactos o, en su caso, solicitar su supresión cuando, entre otros motivos, los datos ya no sea </w:t>
      </w:r>
      <w:proofErr w:type="gramStart"/>
      <w:r>
        <w:rPr>
          <w:rFonts w:eastAsia="Times New Roman" w:cstheme="minorHAnsi"/>
          <w:color w:val="555555"/>
          <w:sz w:val="20"/>
          <w:szCs w:val="20"/>
          <w:lang w:eastAsia="es-ES"/>
        </w:rPr>
        <w:t>necesarios</w:t>
      </w:r>
      <w:proofErr w:type="gramEnd"/>
      <w:r>
        <w:rPr>
          <w:rFonts w:eastAsia="Times New Roman" w:cstheme="minorHAnsi"/>
          <w:color w:val="555555"/>
          <w:sz w:val="20"/>
          <w:szCs w:val="20"/>
          <w:lang w:eastAsia="es-ES"/>
        </w:rPr>
        <w:t xml:space="preserve"> para los fines que fueron recogidos.</w:t>
      </w:r>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En determinadas circunstancias, los interesados podrán solicitar la limita</w:t>
      </w:r>
      <w:r>
        <w:rPr>
          <w:rFonts w:eastAsia="Times New Roman" w:cstheme="minorHAnsi"/>
          <w:color w:val="555555"/>
          <w:sz w:val="20"/>
          <w:szCs w:val="20"/>
          <w:lang w:eastAsia="es-ES"/>
        </w:rPr>
        <w:t>ción del tratamiento de sus datos, en cuyo caso únicamente los conservaremos para el ejercicio o la defensa de reclamaciones. Asimismo, en los supuestos legalmente establecidos, tendrá derecho a la portabilidad de sus datos personales.</w:t>
      </w:r>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En determinadas circ</w:t>
      </w:r>
      <w:r>
        <w:rPr>
          <w:rFonts w:eastAsia="Times New Roman" w:cstheme="minorHAnsi"/>
          <w:color w:val="555555"/>
          <w:sz w:val="20"/>
          <w:szCs w:val="20"/>
          <w:lang w:eastAsia="es-ES"/>
        </w:rPr>
        <w:t xml:space="preserve">unstancias y por motivos relacionados con su situación particular, los interesados podrán oponerse al tratamiento de sus datos. En este caso, BODEGAS GARCÍA SOLANO S.L </w:t>
      </w:r>
      <w:r>
        <w:rPr>
          <w:rFonts w:eastAsia="Times New Roman" w:cstheme="minorHAnsi"/>
          <w:color w:val="555555"/>
          <w:sz w:val="20"/>
          <w:szCs w:val="20"/>
          <w:lang w:eastAsia="es-ES"/>
        </w:rPr>
        <w:t xml:space="preserve">  dejará de tratar los datos, salvo por motivos legítimos imperiosos, o el ejercicio o la defensa de pos</w:t>
      </w:r>
      <w:r>
        <w:rPr>
          <w:rFonts w:eastAsia="Times New Roman" w:cstheme="minorHAnsi"/>
          <w:color w:val="555555"/>
          <w:sz w:val="20"/>
          <w:szCs w:val="20"/>
          <w:lang w:eastAsia="es-ES"/>
        </w:rPr>
        <w:t>ibles reclamaciones.</w:t>
      </w:r>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 xml:space="preserve">Podrá ejercitar materialmente sus derechos de la siguiente forma: enviando un correo electrónico a </w:t>
      </w:r>
      <w:hyperlink r:id="rId10" w:history="1">
        <w:r w:rsidRPr="00484E7F">
          <w:rPr>
            <w:rStyle w:val="Hipervnculo"/>
            <w:rFonts w:eastAsia="Times New Roman" w:cstheme="minorHAnsi"/>
            <w:sz w:val="20"/>
            <w:szCs w:val="20"/>
            <w:lang w:eastAsia="es-ES"/>
          </w:rPr>
          <w:t>Info@bodegasgarciasolano.com</w:t>
        </w:r>
      </w:hyperlink>
      <w:r>
        <w:rPr>
          <w:rFonts w:eastAsia="Times New Roman" w:cstheme="minorHAnsi"/>
          <w:color w:val="555555"/>
          <w:sz w:val="20"/>
          <w:szCs w:val="20"/>
          <w:lang w:eastAsia="es-ES"/>
        </w:rPr>
        <w:t xml:space="preserve"> </w:t>
      </w:r>
      <w:r>
        <w:rPr>
          <w:rFonts w:eastAsia="Times New Roman" w:cstheme="minorHAnsi"/>
          <w:color w:val="555555"/>
          <w:sz w:val="20"/>
          <w:szCs w:val="20"/>
          <w:lang w:eastAsia="es-ES"/>
        </w:rPr>
        <w:t>o en nuestras oficinas sitas en la CL. CIGÜEÑA, 47, BAJO, 26004 – LOGROÑO (LA RIOJA)</w:t>
      </w:r>
      <w:bookmarkStart w:id="0" w:name="_GoBack"/>
      <w:bookmarkEnd w:id="0"/>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Si ha otorgado su consentimie</w:t>
      </w:r>
      <w:r>
        <w:rPr>
          <w:rFonts w:eastAsia="Times New Roman" w:cstheme="minorHAnsi"/>
          <w:color w:val="555555"/>
          <w:sz w:val="20"/>
          <w:szCs w:val="20"/>
          <w:lang w:eastAsia="es-ES"/>
        </w:rPr>
        <w:t>nto para alguna finalidad concreta, tiene derecho a retirar el consentimiento otorgado en cualquier momento, sin que ello afecte a la licitud del tratamiento basado en el consentimiento previo a su retirada.</w:t>
      </w:r>
    </w:p>
    <w:p w:rsidR="00440EF1" w:rsidRDefault="008C3765">
      <w:pPr>
        <w:shd w:val="clear" w:color="auto" w:fill="FFFFFF"/>
        <w:spacing w:after="300" w:line="240" w:lineRule="auto"/>
        <w:jc w:val="both"/>
        <w:textAlignment w:val="baseline"/>
      </w:pPr>
      <w:r>
        <w:rPr>
          <w:rFonts w:eastAsia="Times New Roman" w:cstheme="minorHAnsi"/>
          <w:color w:val="555555"/>
          <w:sz w:val="20"/>
          <w:szCs w:val="20"/>
          <w:lang w:eastAsia="es-ES"/>
        </w:rPr>
        <w:t>En caso de que sienta vulnerados sus derechos en</w:t>
      </w:r>
      <w:r>
        <w:rPr>
          <w:rFonts w:eastAsia="Times New Roman" w:cstheme="minorHAnsi"/>
          <w:color w:val="555555"/>
          <w:sz w:val="20"/>
          <w:szCs w:val="20"/>
          <w:lang w:eastAsia="es-ES"/>
        </w:rPr>
        <w:t xml:space="preserve"> lo concerniente a la protección de sus datos personales, especialmente cuando no haya obtenido satisfacción en el ejercicio de sus derechos, puede presentar una reclamación ante la Autoridad de Control en materia de Protección de Datos competente a través</w:t>
      </w:r>
      <w:r>
        <w:rPr>
          <w:rFonts w:eastAsia="Times New Roman" w:cstheme="minorHAnsi"/>
          <w:color w:val="555555"/>
          <w:sz w:val="20"/>
          <w:szCs w:val="20"/>
          <w:lang w:eastAsia="es-ES"/>
        </w:rPr>
        <w:t xml:space="preserve"> de su sitio web: </w:t>
      </w:r>
      <w:hyperlink r:id="rId11">
        <w:r>
          <w:rPr>
            <w:rStyle w:val="EnlacedeInternet"/>
            <w:rFonts w:eastAsia="Times New Roman" w:cstheme="minorHAnsi"/>
            <w:sz w:val="20"/>
            <w:szCs w:val="20"/>
            <w:lang w:eastAsia="es-ES"/>
          </w:rPr>
          <w:t>www.agpd.es</w:t>
        </w:r>
      </w:hyperlink>
      <w:r>
        <w:rPr>
          <w:rFonts w:eastAsia="Times New Roman" w:cstheme="minorHAnsi"/>
          <w:color w:val="555555"/>
          <w:sz w:val="20"/>
          <w:szCs w:val="20"/>
          <w:lang w:eastAsia="es-ES"/>
        </w:rPr>
        <w:t xml:space="preserve">. </w:t>
      </w:r>
    </w:p>
    <w:p w:rsidR="00440EF1" w:rsidRDefault="00440EF1">
      <w:pPr>
        <w:shd w:val="clear" w:color="auto" w:fill="FFFFFF"/>
        <w:spacing w:before="60" w:after="120" w:line="360" w:lineRule="atLeast"/>
        <w:jc w:val="both"/>
        <w:textAlignment w:val="baseline"/>
        <w:outlineLvl w:val="3"/>
        <w:rPr>
          <w:rFonts w:eastAsia="Times New Roman" w:cstheme="minorHAnsi"/>
          <w:color w:val="555555"/>
          <w:sz w:val="20"/>
          <w:szCs w:val="20"/>
          <w:lang w:eastAsia="es-ES"/>
        </w:rPr>
      </w:pPr>
    </w:p>
    <w:p w:rsidR="00440EF1" w:rsidRDefault="008C3765">
      <w:pPr>
        <w:shd w:val="clear" w:color="auto" w:fill="FFFFFF"/>
        <w:spacing w:after="300" w:line="240" w:lineRule="auto"/>
        <w:jc w:val="both"/>
        <w:textAlignment w:val="baseline"/>
        <w:rPr>
          <w:rFonts w:eastAsia="Times New Roman" w:cstheme="minorHAnsi"/>
          <w:color w:val="555555"/>
          <w:sz w:val="20"/>
          <w:szCs w:val="20"/>
          <w:lang w:eastAsia="es-ES"/>
        </w:rPr>
      </w:pPr>
      <w:r>
        <w:rPr>
          <w:rFonts w:eastAsia="Times New Roman" w:cstheme="minorHAnsi"/>
          <w:color w:val="555555"/>
          <w:sz w:val="20"/>
          <w:szCs w:val="20"/>
          <w:lang w:eastAsia="es-ES"/>
        </w:rPr>
        <w:t> </w:t>
      </w:r>
    </w:p>
    <w:p w:rsidR="00440EF1" w:rsidRDefault="00440EF1">
      <w:pPr>
        <w:jc w:val="both"/>
      </w:pPr>
    </w:p>
    <w:sectPr w:rsidR="00440EF1">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A359F"/>
    <w:multiLevelType w:val="multilevel"/>
    <w:tmpl w:val="8C040C6C"/>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01F311F"/>
    <w:multiLevelType w:val="multilevel"/>
    <w:tmpl w:val="40E4F2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3723543"/>
    <w:multiLevelType w:val="multilevel"/>
    <w:tmpl w:val="30BC18FE"/>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3AC07F9"/>
    <w:multiLevelType w:val="multilevel"/>
    <w:tmpl w:val="21CE6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F1"/>
    <w:rsid w:val="00440EF1"/>
    <w:rsid w:val="008C376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paragraph" w:styleId="Ttulo3">
    <w:name w:val="heading 3"/>
    <w:basedOn w:val="Normal"/>
    <w:link w:val="Ttulo3Car"/>
    <w:uiPriority w:val="9"/>
    <w:qFormat/>
    <w:rsid w:val="00032217"/>
    <w:pPr>
      <w:spacing w:beforeAutospacing="1"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32217"/>
    <w:pPr>
      <w:spacing w:beforeAutospacing="1"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032217"/>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qFormat/>
    <w:rsid w:val="00032217"/>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032217"/>
    <w:rPr>
      <w:b/>
      <w:bCs/>
    </w:rPr>
  </w:style>
  <w:style w:type="character" w:customStyle="1" w:styleId="EnlacedeInternet">
    <w:name w:val="Enlace de Internet"/>
    <w:basedOn w:val="Fuentedeprrafopredeter"/>
    <w:uiPriority w:val="99"/>
    <w:unhideWhenUsed/>
    <w:rsid w:val="00032217"/>
    <w:rPr>
      <w:color w:val="0563C1" w:themeColor="hyperlink"/>
      <w:u w:val="single"/>
    </w:rPr>
  </w:style>
  <w:style w:type="character" w:customStyle="1" w:styleId="TextodegloboCar">
    <w:name w:val="Texto de globo Car"/>
    <w:basedOn w:val="Fuentedeprrafopredeter"/>
    <w:link w:val="Textodeglobo"/>
    <w:uiPriority w:val="99"/>
    <w:semiHidden/>
    <w:qFormat/>
    <w:rsid w:val="002A476F"/>
    <w:rPr>
      <w:rFonts w:ascii="Segoe UI" w:hAnsi="Segoe UI" w:cs="Segoe UI"/>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Times New Roman" w:cstheme="minorHAnsi"/>
      <w:sz w:val="20"/>
      <w:szCs w:val="20"/>
      <w:lang w:eastAsia="es-ES"/>
    </w:rPr>
  </w:style>
  <w:style w:type="character" w:customStyle="1" w:styleId="ListLabel35">
    <w:name w:val="ListLabel 35"/>
    <w:qFormat/>
    <w:rPr>
      <w:rFonts w:cs="Wingdings"/>
      <w:sz w:val="20"/>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Wingdings"/>
      <w:sz w:val="20"/>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eastAsia="Times New Roman" w:cstheme="minorHAnsi"/>
      <w:sz w:val="20"/>
      <w:szCs w:val="20"/>
      <w:lang w:eastAsia="es-ES"/>
    </w:rPr>
  </w:style>
  <w:style w:type="paragraph" w:styleId="Ttulo">
    <w:name w:val="Title"/>
    <w:basedOn w:val="Normal"/>
    <w:next w:val="Textoindependiente"/>
    <w:qFormat/>
    <w:pPr>
      <w:keepNext/>
      <w:spacing w:before="240" w:after="120"/>
    </w:pPr>
    <w:rPr>
      <w:rFonts w:ascii="Liberation Sans" w:eastAsia="Noto Sans SC Regular"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Epgrafe">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NormalWeb">
    <w:name w:val="Normal (Web)"/>
    <w:basedOn w:val="Normal"/>
    <w:uiPriority w:val="99"/>
    <w:semiHidden/>
    <w:unhideWhenUsed/>
    <w:qFormat/>
    <w:rsid w:val="00032217"/>
    <w:pPr>
      <w:spacing w:beforeAutospacing="1"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32217"/>
    <w:pPr>
      <w:ind w:left="720"/>
      <w:contextualSpacing/>
    </w:pPr>
  </w:style>
  <w:style w:type="paragraph" w:styleId="Textodeglobo">
    <w:name w:val="Balloon Text"/>
    <w:basedOn w:val="Normal"/>
    <w:link w:val="TextodegloboCar"/>
    <w:uiPriority w:val="99"/>
    <w:semiHidden/>
    <w:unhideWhenUsed/>
    <w:qFormat/>
    <w:rsid w:val="002A476F"/>
    <w:pPr>
      <w:spacing w:after="0" w:line="240" w:lineRule="auto"/>
    </w:pPr>
    <w:rPr>
      <w:rFonts w:ascii="Segoe UI" w:hAnsi="Segoe UI" w:cs="Segoe UI"/>
      <w:sz w:val="18"/>
      <w:szCs w:val="18"/>
    </w:rPr>
  </w:style>
  <w:style w:type="character" w:styleId="Hipervnculo">
    <w:name w:val="Hyperlink"/>
    <w:basedOn w:val="Fuentedeprrafopredeter"/>
    <w:uiPriority w:val="99"/>
    <w:unhideWhenUsed/>
    <w:rsid w:val="008C376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paragraph" w:styleId="Ttulo3">
    <w:name w:val="heading 3"/>
    <w:basedOn w:val="Normal"/>
    <w:link w:val="Ttulo3Car"/>
    <w:uiPriority w:val="9"/>
    <w:qFormat/>
    <w:rsid w:val="00032217"/>
    <w:pPr>
      <w:spacing w:beforeAutospacing="1"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32217"/>
    <w:pPr>
      <w:spacing w:beforeAutospacing="1"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032217"/>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qFormat/>
    <w:rsid w:val="00032217"/>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032217"/>
    <w:rPr>
      <w:b/>
      <w:bCs/>
    </w:rPr>
  </w:style>
  <w:style w:type="character" w:customStyle="1" w:styleId="EnlacedeInternet">
    <w:name w:val="Enlace de Internet"/>
    <w:basedOn w:val="Fuentedeprrafopredeter"/>
    <w:uiPriority w:val="99"/>
    <w:unhideWhenUsed/>
    <w:rsid w:val="00032217"/>
    <w:rPr>
      <w:color w:val="0563C1" w:themeColor="hyperlink"/>
      <w:u w:val="single"/>
    </w:rPr>
  </w:style>
  <w:style w:type="character" w:customStyle="1" w:styleId="TextodegloboCar">
    <w:name w:val="Texto de globo Car"/>
    <w:basedOn w:val="Fuentedeprrafopredeter"/>
    <w:link w:val="Textodeglobo"/>
    <w:uiPriority w:val="99"/>
    <w:semiHidden/>
    <w:qFormat/>
    <w:rsid w:val="002A476F"/>
    <w:rPr>
      <w:rFonts w:ascii="Segoe UI" w:hAnsi="Segoe UI" w:cs="Segoe UI"/>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Times New Roman" w:cstheme="minorHAnsi"/>
      <w:sz w:val="20"/>
      <w:szCs w:val="20"/>
      <w:lang w:eastAsia="es-ES"/>
    </w:rPr>
  </w:style>
  <w:style w:type="character" w:customStyle="1" w:styleId="ListLabel35">
    <w:name w:val="ListLabel 35"/>
    <w:qFormat/>
    <w:rPr>
      <w:rFonts w:cs="Wingdings"/>
      <w:sz w:val="20"/>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Wingdings"/>
      <w:sz w:val="20"/>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eastAsia="Times New Roman" w:cstheme="minorHAnsi"/>
      <w:sz w:val="20"/>
      <w:szCs w:val="20"/>
      <w:lang w:eastAsia="es-ES"/>
    </w:rPr>
  </w:style>
  <w:style w:type="paragraph" w:styleId="Ttulo">
    <w:name w:val="Title"/>
    <w:basedOn w:val="Normal"/>
    <w:next w:val="Textoindependiente"/>
    <w:qFormat/>
    <w:pPr>
      <w:keepNext/>
      <w:spacing w:before="240" w:after="120"/>
    </w:pPr>
    <w:rPr>
      <w:rFonts w:ascii="Liberation Sans" w:eastAsia="Noto Sans SC Regular"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Epgrafe">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NormalWeb">
    <w:name w:val="Normal (Web)"/>
    <w:basedOn w:val="Normal"/>
    <w:uiPriority w:val="99"/>
    <w:semiHidden/>
    <w:unhideWhenUsed/>
    <w:qFormat/>
    <w:rsid w:val="00032217"/>
    <w:pPr>
      <w:spacing w:beforeAutospacing="1"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32217"/>
    <w:pPr>
      <w:ind w:left="720"/>
      <w:contextualSpacing/>
    </w:pPr>
  </w:style>
  <w:style w:type="paragraph" w:styleId="Textodeglobo">
    <w:name w:val="Balloon Text"/>
    <w:basedOn w:val="Normal"/>
    <w:link w:val="TextodegloboCar"/>
    <w:uiPriority w:val="99"/>
    <w:semiHidden/>
    <w:unhideWhenUsed/>
    <w:qFormat/>
    <w:rsid w:val="002A476F"/>
    <w:pPr>
      <w:spacing w:after="0" w:line="240" w:lineRule="auto"/>
    </w:pPr>
    <w:rPr>
      <w:rFonts w:ascii="Segoe UI" w:hAnsi="Segoe UI" w:cs="Segoe UI"/>
      <w:sz w:val="18"/>
      <w:szCs w:val="18"/>
    </w:rPr>
  </w:style>
  <w:style w:type="character" w:styleId="Hipervnculo">
    <w:name w:val="Hyperlink"/>
    <w:basedOn w:val="Fuentedeprrafopredeter"/>
    <w:uiPriority w:val="99"/>
    <w:unhideWhenUsed/>
    <w:rsid w:val="008C37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bodegasgarciasolan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fo@bodegasgarciasolan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www.bodegasgarciasolano.com" TargetMode="External"/><Relationship Id="rId11" Type="http://schemas.openxmlformats.org/officeDocument/2006/relationships/hyperlink" Target="http://www.agpd.es/" TargetMode="External"/><Relationship Id="rId5" Type="http://schemas.openxmlformats.org/officeDocument/2006/relationships/webSettings" Target="webSettings.xml"/><Relationship Id="rId10" Type="http://schemas.openxmlformats.org/officeDocument/2006/relationships/hyperlink" Target="mailto:Info@bodegasgarciasolano.com" TargetMode="External"/><Relationship Id="rId4" Type="http://schemas.openxmlformats.org/officeDocument/2006/relationships/settings" Target="settings.xml"/><Relationship Id="rId9" Type="http://schemas.openxmlformats.org/officeDocument/2006/relationships/hyperlink" Target="http://www.bodegasgarciasolan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3966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Fdez-Micheltorena</dc:creator>
  <cp:lastModifiedBy>Usuario</cp:lastModifiedBy>
  <cp:revision>2</cp:revision>
  <cp:lastPrinted>2018-08-21T08:45:00Z</cp:lastPrinted>
  <dcterms:created xsi:type="dcterms:W3CDTF">2022-06-01T08:04:00Z</dcterms:created>
  <dcterms:modified xsi:type="dcterms:W3CDTF">2022-06-01T08:04:00Z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